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0C" w:rsidRDefault="0098440C" w:rsidP="009844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7"/>
          <w:sz w:val="22"/>
          <w:szCs w:val="22"/>
        </w:rPr>
      </w:pPr>
      <w:r>
        <w:rPr>
          <w:rFonts w:ascii="Arial" w:hAnsi="Arial" w:cs="Arial"/>
          <w:color w:val="181818"/>
          <w:spacing w:val="7"/>
          <w:sz w:val="22"/>
          <w:szCs w:val="22"/>
        </w:rPr>
        <w:t>These are alphabet necklace and bracelet range. Please do in white and rose. No need for the BB Logo.</w:t>
      </w:r>
    </w:p>
    <w:p w:rsidR="0098440C" w:rsidRDefault="0098440C" w:rsidP="009844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7"/>
          <w:sz w:val="22"/>
          <w:szCs w:val="22"/>
        </w:rPr>
      </w:pPr>
    </w:p>
    <w:p w:rsidR="0098440C" w:rsidRDefault="0098440C" w:rsidP="009844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7"/>
          <w:sz w:val="22"/>
          <w:szCs w:val="22"/>
        </w:rPr>
      </w:pPr>
      <w:r>
        <w:rPr>
          <w:rFonts w:ascii="Arial" w:hAnsi="Arial" w:cs="Arial"/>
          <w:color w:val="181818"/>
          <w:spacing w:val="7"/>
          <w:sz w:val="22"/>
          <w:szCs w:val="22"/>
        </w:rPr>
        <w:t xml:space="preserve">In the necklaces the images that look like this please remove the extra visible chain parts and please remove the beige </w:t>
      </w:r>
      <w:proofErr w:type="spellStart"/>
      <w:r>
        <w:rPr>
          <w:rFonts w:ascii="Arial" w:hAnsi="Arial" w:cs="Arial"/>
          <w:color w:val="181818"/>
          <w:spacing w:val="7"/>
          <w:sz w:val="22"/>
          <w:szCs w:val="22"/>
        </w:rPr>
        <w:t>colour</w:t>
      </w:r>
      <w:proofErr w:type="spellEnd"/>
      <w:r>
        <w:rPr>
          <w:rFonts w:ascii="Arial" w:hAnsi="Arial" w:cs="Arial"/>
          <w:color w:val="181818"/>
          <w:spacing w:val="7"/>
          <w:sz w:val="22"/>
          <w:szCs w:val="22"/>
        </w:rPr>
        <w:t xml:space="preserve"> paper in the background. Same as the bracelets white and rose please.</w:t>
      </w:r>
    </w:p>
    <w:p w:rsidR="00F768B2" w:rsidRDefault="00F768B2" w:rsidP="0098440C"/>
    <w:p w:rsidR="0098440C" w:rsidRDefault="0098440C" w:rsidP="0098440C"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Please send me a sample of each before you proceed.</w:t>
      </w:r>
    </w:p>
    <w:p w:rsidR="0098440C" w:rsidRPr="0098440C" w:rsidRDefault="0098440C" w:rsidP="0098440C"/>
    <w:sectPr w:rsidR="0098440C" w:rsidRPr="0098440C" w:rsidSect="0015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768B2"/>
    <w:rsid w:val="001523F3"/>
    <w:rsid w:val="0098440C"/>
    <w:rsid w:val="00F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5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3</cp:revision>
  <dcterms:created xsi:type="dcterms:W3CDTF">2024-10-21T10:18:00Z</dcterms:created>
  <dcterms:modified xsi:type="dcterms:W3CDTF">2024-10-21T10:23:00Z</dcterms:modified>
</cp:coreProperties>
</file>