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FCFB" w14:textId="4E5D29BB" w:rsidR="00F70344" w:rsidRDefault="0005053A">
      <w:r>
        <w:rPr>
          <w:rFonts w:ascii="Arial" w:hAnsi="Arial" w:cs="Arial"/>
          <w:color w:val="222222"/>
          <w:shd w:val="clear" w:color="auto" w:fill="FFFFFF"/>
        </w:rPr>
        <w:t>The P2421 also needs to have a chain like the P2420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31"/>
    <w:rsid w:val="00031431"/>
    <w:rsid w:val="0005053A"/>
    <w:rsid w:val="006867FF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4C412-4266-4131-869F-B141428C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2024-07-17T01:33:00Z</dcterms:created>
  <dcterms:modified xsi:type="dcterms:W3CDTF">2024-07-17T01:33:00Z</dcterms:modified>
</cp:coreProperties>
</file>