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867E" w14:textId="63C80553" w:rsidR="00F70344" w:rsidRDefault="00DB6CEE">
      <w:r w:rsidRPr="00DB6CEE">
        <w:t>Please change the plating color to gold (only half) and change every second stone to blue 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1B"/>
    <w:rsid w:val="004168FF"/>
    <w:rsid w:val="004E191B"/>
    <w:rsid w:val="005D1C74"/>
    <w:rsid w:val="00DB6CE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DE01-A4AA-4FDC-A79E-C39F75A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9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9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9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9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9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9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9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2025-07-31T03:56:00Z</dcterms:created>
  <dcterms:modified xsi:type="dcterms:W3CDTF">2025-07-31T03:56:00Z</dcterms:modified>
</cp:coreProperties>
</file>