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657B">
      <w:r>
        <w:rPr>
          <w:rFonts w:ascii="Arial" w:hAnsi="Arial" w:cs="Arial"/>
          <w:color w:val="181818"/>
          <w:spacing w:val="7"/>
          <w:sz w:val="21"/>
          <w:szCs w:val="21"/>
          <w:shd w:val="clear" w:color="auto" w:fill="FFFFFF"/>
        </w:rPr>
        <w:t>For the clasp part, I'm sending you the ref. photo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657B"/>
    <w:rsid w:val="00AD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Arindam</dc:creator>
  <cp:keywords/>
  <dc:description/>
  <cp:lastModifiedBy>Arindam</cp:lastModifiedBy>
  <cp:revision>2</cp:revision>
  <dcterms:created xsi:type="dcterms:W3CDTF">2025-09-23T10:05:00Z</dcterms:created>
  <dcterms:modified xsi:type="dcterms:W3CDTF">2025-09-23T10:06:00Z</dcterms:modified>
</cp:coreProperties>
</file>